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i w:val="0"/>
          <w:color w:val="D71920"/>
          <w:sz w:val="19"/>
        </w:rPr>
        <w:t>PUBLIC TECHNICAL-ALPHA OVERVIEW</w:t>
      </w:r>
    </w:p>
    <w:p>
      <w:pPr>
        <w:spacing w:after="100"/>
      </w:pPr>
      <w:r>
        <w:rPr>
          <w:rFonts w:ascii="Calibri" w:hAnsi="Calibri"/>
          <w:b/>
          <w:i w:val="0"/>
          <w:color w:val="0B2545"/>
          <w:sz w:val="54"/>
        </w:rPr>
        <w:t>LinkCrib for iPhone</w:t>
      </w:r>
    </w:p>
    <w:p>
      <w:pPr>
        <w:spacing w:after="280"/>
      </w:pPr>
      <w:r>
        <w:rPr>
          <w:rFonts w:ascii="Calibri" w:hAnsi="Calibri"/>
          <w:b w:val="0"/>
          <w:i w:val="0"/>
          <w:color w:val="5D6B7D"/>
          <w:sz w:val="25"/>
        </w:rPr>
        <w:t>How the native SwiftUI companion discovers a household LinkCrib server, presents real status and sends protected local controls.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EDITION</w:t>
            </w:r>
          </w:p>
        </w:tc>
        <w:tc>
          <w:tcPr>
            <w:tcW w:type="dxa" w:w="68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INTENDED FOR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iOS Technical Alpha • August 2026</w:t>
            </w:r>
          </w:p>
        </w:tc>
        <w:tc>
          <w:tcPr>
            <w:tcW w:type="dxa" w:w="68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Testers, developers and households evaluating LinkCrib</w:t>
            </w:r>
          </w:p>
        </w:tc>
      </w:tr>
    </w:tbl>
    <w:p>
      <w:pPr>
        <w:spacing w:after="0"/>
      </w:pP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Calibri" w:hAnsi="Calibri"/>
                <w:b/>
                <w:i w:val="0"/>
                <w:color w:val="147CE5"/>
                <w:sz w:val="18"/>
              </w:rPr>
              <w:t xml:space="preserve">CURRENT STATUS  </w:t>
            </w:r>
            <w:r>
              <w:rPr>
                <w:rFonts w:ascii="Calibri" w:hAnsi="Calibri"/>
                <w:b w:val="0"/>
                <w:i w:val="0"/>
                <w:color w:val="172033"/>
                <w:sz w:val="20"/>
              </w:rPr>
              <w:t>The native iPhone app builds and runs on physical iPhone hardware. It remains a private technical alpha and is not distributed through the App Store.</w:t>
            </w:r>
          </w:p>
        </w:tc>
      </w:tr>
    </w:tbl>
    <w:p>
      <w:pPr>
        <w:spacing w:after="0"/>
      </w:pPr>
    </w:p>
    <w:p>
      <w:pPr>
        <w:pStyle w:val="Heading1"/>
      </w:pPr>
      <w:r>
        <w:t>1. Purpose</w:t>
      </w:r>
    </w:p>
    <w:p>
      <w:r>
        <w:rPr>
          <w:rFonts w:ascii="Calibri" w:hAnsi="Calibri"/>
          <w:b w:val="0"/>
          <w:i w:val="0"/>
          <w:color w:val="172033"/>
          <w:sz w:val="22"/>
        </w:rPr>
        <w:t>The LinkCrib iOS app is a native companion to the Raspberry Pi system—not a replacement for it. The Pi remains the local household server and integration point; the app provides a touch-first view of status, controls, cameras and diagnostics on the trusted home network.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3180"/>
        <w:gridCol w:w="3180"/>
      </w:tblGrid>
      <w:tr>
        <w:trPr>
          <w:tblHeader w:val="true"/>
          <w:cantSplit/>
        </w:trPr>
        <w:tc>
          <w:tcPr>
            <w:tcW w:type="dxa" w:w="30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IPHONE APP</w:t>
            </w:r>
          </w:p>
        </w:tc>
        <w:tc>
          <w:tcPr>
            <w:tcW w:type="dxa" w:w="318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LINKCRIB PI</w:t>
            </w:r>
          </w:p>
        </w:tc>
        <w:tc>
          <w:tcPr>
            <w:tcW w:type="dxa" w:w="318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HOUSEHOLD SYSTEMS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SwiftUI screens, local discovery, sign-in and touch controls</w:t>
            </w:r>
          </w:p>
        </w:tc>
        <w:tc>
          <w:tcPr>
            <w:tcW w:type="dxa" w:w="31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Versioned API, sessions, history, automations and device adapters</w:t>
            </w:r>
          </w:p>
        </w:tc>
        <w:tc>
          <w:tcPr>
            <w:tcW w:type="dxa" w:w="31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Thermostat, lights, cameras, television, streaming devices and approved portals</w:t>
            </w:r>
          </w:p>
        </w:tc>
      </w:tr>
    </w:tbl>
    <w:p>
      <w:pPr>
        <w:spacing w:after="0"/>
      </w:pPr>
    </w:p>
    <w:p>
      <w:pPr>
        <w:pStyle w:val="Heading1"/>
      </w:pPr>
      <w:r>
        <w:t>2. Connection design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Bonjour discovers the local service using _linkcrib._tcp.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selected server address is saved in app settings instead of being permanently hard-coded.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current Pi listener supports local IPv4 and IPv6 connections so the discovered hostname can remain the normal path.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A health check reports application version, API version, readiness and server time.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app communicates directly with the household Pi. The public LinkCrib website is not a data relay.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FFF3D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Calibri" w:hAnsi="Calibri"/>
                <w:b/>
                <w:i w:val="0"/>
                <w:color w:val="77530B"/>
                <w:sz w:val="18"/>
              </w:rPr>
              <w:t xml:space="preserve">NETWORK SCOPE  </w:t>
            </w:r>
            <w:r>
              <w:rPr>
                <w:rFonts w:ascii="Calibri" w:hAnsi="Calibri"/>
                <w:b w:val="0"/>
                <w:i w:val="0"/>
                <w:color w:val="172033"/>
                <w:sz w:val="20"/>
              </w:rPr>
              <w:t>The technical alpha uses local HTTP on a trusted home network. It must not be exposed directly to the public internet. TLS, device pairing and a supported remote-access design remain future security work.</w:t>
            </w:r>
          </w:p>
        </w:tc>
      </w:tr>
    </w:tbl>
    <w:p>
      <w:pPr>
        <w:spacing w:after="0"/>
      </w:pPr>
    </w:p>
    <w:p>
      <w:pPr>
        <w:pStyle w:val="Heading1"/>
      </w:pPr>
      <w:r>
        <w:t>3. Current native experience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5960"/>
        <w:gridCol w:w="1900"/>
      </w:tblGrid>
      <w:tr>
        <w:trPr>
          <w:tblHeader w:val="true"/>
          <w:cantSplit/>
        </w:trPr>
        <w:tc>
          <w:tcPr>
            <w:tcW w:type="dxa" w:w="15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AREA</w:t>
            </w:r>
          </w:p>
        </w:tc>
        <w:tc>
          <w:tcPr>
            <w:tcW w:type="dxa" w:w="59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CURRENT CAPABILITY</w:t>
            </w:r>
          </w:p>
        </w:tc>
        <w:tc>
          <w:tcPr>
            <w:tcW w:type="dxa" w:w="19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ALPHA STATUS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Household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Live date and time, weather, household summary, thermostat, lighting, media and next schedule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Verified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Service Portals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Official provider destinations without retaining vendor credentials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Working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Lights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Hue device state, reachability, on/off and supported brightness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Verified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Climate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Thermostat status, modes, setpoints, fan modes and comfort presets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Verified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Media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Apple TV and compatible Samsung TV status, remote layouts and app launcher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Extended testing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Cameras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Read-only Reolink Home Hub inventory, cached snapshots and protected refresh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Verified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Limited Live View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One local, temporary camera-video pilot with an automatic cutoff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Verified alpha</w:t>
            </w:r>
          </w:p>
        </w:tc>
      </w:tr>
      <w:tr>
        <w:trPr>
          <w:cantSplit/>
        </w:trPr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Settings</w:t>
            </w:r>
          </w:p>
        </w:tc>
        <w:tc>
          <w:tcPr>
            <w:tcW w:type="dxa" w:w="5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Saved server, Bonjour discovery, ping and system-health diagnostics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Working</w:t>
            </w:r>
          </w:p>
        </w:tc>
      </w:tr>
    </w:tbl>
    <w:p>
      <w:pPr>
        <w:spacing w:after="0"/>
      </w:pPr>
    </w:p>
    <w:p>
      <w:pPr>
        <w:pStyle w:val="Heading1"/>
      </w:pPr>
      <w:r>
        <w:t>4. Household and status</w:t>
      </w:r>
    </w:p>
    <w:p>
      <w:r>
        <w:rPr>
          <w:rFonts w:ascii="Calibri" w:hAnsi="Calibri"/>
          <w:b w:val="0"/>
          <w:i w:val="0"/>
          <w:color w:val="172033"/>
          <w:sz w:val="22"/>
        </w:rPr>
        <w:t>The Household tab consumes the shared LinkCrib API contract and keeps the running clock separate from the server’s last-updated timestamp. It supports automatic loading, pull-to-refresh, retry messaging and clear handling when an integration is unavailable.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Household operating summary and last server update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Indoor temperature, humidity and thermostat operating state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Light and device summary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Media and camera availability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Lightweight cached weather summary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Next scheduled household automation when available</w:t>
      </w:r>
    </w:p>
    <w:p>
      <w:pPr>
        <w:pStyle w:val="Heading1"/>
      </w:pPr>
      <w:r>
        <w:t>5. Authentication and control behavior</w:t>
      </w:r>
    </w:p>
    <w:p>
      <w:r>
        <w:rPr>
          <w:rFonts w:ascii="Calibri" w:hAnsi="Calibri"/>
          <w:b w:val="0"/>
          <w:i w:val="0"/>
          <w:color w:val="172033"/>
          <w:sz w:val="22"/>
        </w:rPr>
        <w:t>Protected features use a local LinkCrib sign-in and shared session. The sign-in is not the Raspberry Pi operating-system account and is not a thermostat, camera, lighting or entertainment-provider account.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50"/>
        <w:gridCol w:w="7010"/>
      </w:tblGrid>
      <w:tr>
        <w:trPr>
          <w:tblHeader w:val="true"/>
          <w:cantSplit/>
        </w:trPr>
        <w:tc>
          <w:tcPr>
            <w:tcW w:type="dxa" w:w="235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ACTION TYPE</w:t>
            </w:r>
          </w:p>
        </w:tc>
        <w:tc>
          <w:tcPr>
            <w:tcW w:type="dxa" w:w="701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CURRENT BEHAVIOR</w:t>
            </w:r>
          </w:p>
        </w:tc>
      </w:tr>
      <w:tr>
        <w:trPr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Lighting and remote buttons</w:t>
            </w:r>
          </w:p>
        </w:tc>
        <w:tc>
          <w:tcPr>
            <w:tcW w:type="dxa" w:w="7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Commands send directly, matching the familiar behavior of a switch or physical remote.</w:t>
            </w:r>
          </w:p>
        </w:tc>
      </w:tr>
      <w:tr>
        <w:trPr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Climate changes</w:t>
            </w:r>
          </w:p>
        </w:tc>
        <w:tc>
          <w:tcPr>
            <w:tcW w:type="dxa" w:w="7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The app requests confirmation because setpoints, modes and fan settings affect household comfort.</w:t>
            </w:r>
          </w:p>
        </w:tc>
      </w:tr>
      <w:tr>
        <w:trPr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Unauthorized session</w:t>
            </w:r>
          </w:p>
        </w:tc>
        <w:tc>
          <w:tcPr>
            <w:tcW w:type="dxa" w:w="7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The app opens a LinkCrib sign-in sheet and retries after a successful local sign-in.</w:t>
            </w:r>
          </w:p>
        </w:tc>
      </w:tr>
      <w:tr>
        <w:trPr>
          <w:cantSplit/>
        </w:trPr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Unavailable device</w:t>
            </w:r>
          </w:p>
        </w:tc>
        <w:tc>
          <w:tcPr>
            <w:tcW w:type="dxa" w:w="70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Controls disable or report a readable error instead of presenting false success.</w:t>
            </w:r>
          </w:p>
        </w:tc>
      </w:tr>
    </w:tbl>
    <w:p>
      <w:pPr>
        <w:spacing w:after="0"/>
      </w:pPr>
    </w:p>
    <w:p>
      <w:pPr>
        <w:pStyle w:val="Heading1"/>
      </w:pPr>
      <w:r>
        <w:t>6. Lights, climate and media</w:t>
      </w:r>
    </w:p>
    <w:p>
      <w:r>
        <w:rPr>
          <w:rFonts w:ascii="Calibri" w:hAnsi="Calibri"/>
          <w:b w:val="0"/>
          <w:i w:val="0"/>
          <w:color w:val="172033"/>
          <w:sz w:val="22"/>
        </w:rPr>
        <w:t>The native screens replace early placeholders with real LinkCrib data. Reachability and returned device state remain authoritative after commands complete.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Hue rows show power, reachability and brightness only when the device supports dimming.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Climate monitoring includes temperature, humidity, mode, setpoints, fan state and operating state.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Climate controls support common modes, validated heating/cooling setpoints, fan choices and comfort presets.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Media presents separate Apple TV and Samsung-style remote layouts rather than a generic button grid.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Apple TV application launcher uses non-secret identifiers supplied by the Pi API.</w:t>
      </w:r>
    </w:p>
    <w:p>
      <w:pPr>
        <w:pStyle w:val="Heading1"/>
      </w:pPr>
      <w:r>
        <w:t>7. Camera monitoring and limited live video</w:t>
      </w:r>
    </w:p>
    <w:p>
      <w:r>
        <w:rPr>
          <w:rFonts w:ascii="Calibri" w:hAnsi="Calibri"/>
          <w:b w:val="0"/>
          <w:i w:val="0"/>
          <w:color w:val="172033"/>
          <w:sz w:val="22"/>
        </w:rPr>
        <w:t>Camera Monitor is designed for quick read-only awareness. Snapshot cards retain the last verified image when an individual refresh is unavailable, and the Pi limits refresh frequency to avoid unnecessary load on cameras and the network.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FEATURE</w:t>
            </w:r>
          </w:p>
        </w:tc>
        <w:tc>
          <w:tcPr>
            <w:tcW w:type="dxa" w:w="71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BOUNDARY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Snapshot inventory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Read-only images and freshness information from the configured local hub.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Refresh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Authenticated request subject to the Pi’s cache and refresh policy.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Live pilot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Local video-only session for one approved camera, protected by a short-lived token.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Automatic stop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The server ends the temporary live session after a short maximum duration.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Not included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Recording review, alarms, pan/tilt, privacy mode and hub configuration remain in the manufacturer app.</w:t>
            </w:r>
          </w:p>
        </w:tc>
      </w:tr>
    </w:tbl>
    <w:p>
      <w:pPr>
        <w:spacing w:after="0"/>
      </w:pPr>
    </w:p>
    <w:p>
      <w:pPr>
        <w:pStyle w:val="Heading1"/>
      </w:pPr>
      <w:r>
        <w:t>8. Privacy and service portals</w:t>
      </w:r>
    </w:p>
    <w:p>
      <w:r>
        <w:rPr>
          <w:rFonts w:ascii="Calibri" w:hAnsi="Calibri"/>
          <w:b w:val="0"/>
          <w:i w:val="0"/>
          <w:color w:val="172033"/>
          <w:sz w:val="22"/>
        </w:rPr>
        <w:t>Restricted cloud services are represented as official portal links when a safe documented integration is unavailable. LinkCrib does not sign in to those services, store their account passwords or issue security-sensitive commands through the portal page.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Real household data stays on the household LinkCrib system and its configured integrations.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public website contains only product information, fictional demo data and sanitized documentation.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Camera images, schedules, device names, credentials and household activity are not sent to the public website.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current native app has no public cloud relay for remote household control.</w:t>
      </w:r>
    </w:p>
    <w:p>
      <w:pPr>
        <w:pStyle w:val="Heading1"/>
      </w:pPr>
      <w:r>
        <w:t>9. Requirements for alpha testing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REQUIREMENT</w:t>
            </w:r>
          </w:p>
        </w:tc>
        <w:tc>
          <w:tcPr>
            <w:tcW w:type="dxa" w:w="7160"/>
            <w:shd w:fill="EAF1F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DETAIL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Household server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 compatible LinkCrib Raspberry Pi running the current local API and Bonjour advertisement.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Network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iPhone and Pi connected to the same trusted home network.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iPhone build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 privately installed technical-alpha build signed for the test device.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Local account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 LinkCrib user authorized for the features being tested.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Configured adapters</w:t>
            </w:r>
          </w:p>
        </w:tc>
        <w:tc>
          <w:tcPr>
            <w:tcW w:type="dxa" w:w="7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9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Only successfully configured Pi integrations appear as working native features.</w:t>
            </w:r>
          </w:p>
        </w:tc>
      </w:tr>
    </w:tbl>
    <w:p>
      <w:pPr>
        <w:spacing w:after="0"/>
      </w:pPr>
    </w:p>
    <w:p>
      <w:pPr>
        <w:pStyle w:val="Heading1"/>
      </w:pPr>
      <w:r>
        <w:t>10. Safe tester workflow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Confirm the web dashboard first.</w:t>
      </w:r>
      <w:r>
        <w:rPr>
          <w:rFonts w:ascii="Calibri" w:hAnsi="Calibri"/>
          <w:b w:val="0"/>
          <w:i w:val="0"/>
          <w:color w:val="172033"/>
          <w:sz w:val="22"/>
        </w:rPr>
        <w:t xml:space="preserve"> Verify that the Pi and target integration work before diagnosing the phone app.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Open Settings.</w:t>
      </w:r>
      <w:r>
        <w:rPr>
          <w:rFonts w:ascii="Calibri" w:hAnsi="Calibri"/>
          <w:b w:val="0"/>
          <w:i w:val="0"/>
          <w:color w:val="172033"/>
          <w:sz w:val="22"/>
        </w:rPr>
        <w:t xml:space="preserve"> Allow Bonjour discovery or select the expected saved LinkCrib server.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Run the health check.</w:t>
      </w:r>
      <w:r>
        <w:rPr>
          <w:rFonts w:ascii="Calibri" w:hAnsi="Calibri"/>
          <w:b w:val="0"/>
          <w:i w:val="0"/>
          <w:color w:val="172033"/>
          <w:sz w:val="22"/>
        </w:rPr>
        <w:t xml:space="preserve"> Confirm the server is reachable and reports ready.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Test read-only screens.</w:t>
      </w:r>
      <w:r>
        <w:rPr>
          <w:rFonts w:ascii="Calibri" w:hAnsi="Calibri"/>
          <w:b w:val="0"/>
          <w:i w:val="0"/>
          <w:color w:val="172033"/>
          <w:sz w:val="22"/>
        </w:rPr>
        <w:t xml:space="preserve"> Review Household, climate status, media status and camera snapshots.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Sign in locally.</w:t>
      </w:r>
      <w:r>
        <w:rPr>
          <w:rFonts w:ascii="Calibri" w:hAnsi="Calibri"/>
          <w:b w:val="0"/>
          <w:i w:val="0"/>
          <w:color w:val="172033"/>
          <w:sz w:val="22"/>
        </w:rPr>
        <w:t xml:space="preserve"> Use a LinkCrib account only when protected controls request it.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Test one control at a time.</w:t>
      </w:r>
      <w:r>
        <w:rPr>
          <w:rFonts w:ascii="Calibri" w:hAnsi="Calibri"/>
          <w:b w:val="0"/>
          <w:i w:val="0"/>
          <w:color w:val="172033"/>
          <w:sz w:val="22"/>
        </w:rPr>
        <w:t xml:space="preserve"> Observe the real device and verify the returned status.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/>
          <w:i w:val="0"/>
          <w:color w:val="172033"/>
          <w:sz w:val="22"/>
        </w:rPr>
        <w:t>Record a redacted result.</w:t>
      </w:r>
      <w:r>
        <w:rPr>
          <w:rFonts w:ascii="Calibri" w:hAnsi="Calibri"/>
          <w:b w:val="0"/>
          <w:i w:val="0"/>
          <w:color w:val="172033"/>
          <w:sz w:val="22"/>
        </w:rPr>
        <w:t xml:space="preserve"> Note the app build, server version, feature and visible error without including private data.</w:t>
      </w:r>
    </w:p>
    <w:p>
      <w:pPr>
        <w:pStyle w:val="Heading1"/>
      </w:pPr>
      <w:r>
        <w:t>11. Known limitations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app is a private technical alpha and is not available through the App Store.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The current connection is designed for the trusted local network, not public internet exposure.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Some household integrations still depend on their manufacturer’s cloud service or account availability.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Live video is intentionally limited in camera count, session duration and capability.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Automations, schedules, activity history, reporting, roles and administrator tools are not yet fully represented natively.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Provider application menus can change and may require an automation or launcher update.</w:t>
      </w:r>
    </w:p>
    <w:p>
      <w:pPr>
        <w:pStyle w:val="Heading1"/>
      </w:pPr>
      <w:r>
        <w:t>12. Next development priorities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Complete physical-device regression for the full media remote and application launcher.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Expand read-only Automations, Schedules, Activity and Reports experiences.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Remove remaining legacy placeholder code after verified regression testing.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Define device pairing, secure credential storage, roles and TLS before broader distribution.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172033"/>
          <w:sz w:val="22"/>
        </w:rPr>
        <w:t>Continue aligning the native app with the shared versioned LinkCrib API used by the responsive web experience.</w:t>
      </w:r>
    </w:p>
    <w:p>
      <w:pPr>
        <w:pStyle w:val="Heading1"/>
      </w:pPr>
      <w:r>
        <w:t>13. Frequently asked questions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Does the iPhone app replace the Raspberry Pi?</w:t>
      </w:r>
    </w:p>
    <w:p>
      <w:r>
        <w:rPr>
          <w:rFonts w:ascii="Calibri" w:hAnsi="Calibri"/>
          <w:b w:val="0"/>
          <w:i w:val="0"/>
          <w:color w:val="172033"/>
          <w:sz w:val="22"/>
        </w:rPr>
        <w:t>No. The Pi remains the household server and device-integration layer.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Does it work away from home?</w:t>
      </w:r>
    </w:p>
    <w:p>
      <w:r>
        <w:rPr>
          <w:rFonts w:ascii="Calibri" w:hAnsi="Calibri"/>
          <w:b w:val="0"/>
          <w:i w:val="0"/>
          <w:color w:val="172033"/>
          <w:sz w:val="22"/>
        </w:rPr>
        <w:t>Not as a supported alpha feature. The current design expects the trusted household network.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Does it store vendor passwords?</w:t>
      </w:r>
    </w:p>
    <w:p>
      <w:r>
        <w:rPr>
          <w:rFonts w:ascii="Calibri" w:hAnsi="Calibri"/>
          <w:b w:val="0"/>
          <w:i w:val="0"/>
          <w:color w:val="172033"/>
          <w:sz w:val="22"/>
        </w:rPr>
        <w:t>No. Integrated commands use the Pi’s protected adapters, while restricted services open official portals.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Can it show live cameras?</w:t>
      </w:r>
    </w:p>
    <w:p>
      <w:r>
        <w:rPr>
          <w:rFonts w:ascii="Calibri" w:hAnsi="Calibri"/>
          <w:b w:val="0"/>
          <w:i w:val="0"/>
          <w:color w:val="172033"/>
          <w:sz w:val="22"/>
        </w:rPr>
        <w:t>The alpha includes a deliberately limited local live-video pilot. The normal Camera Monitor uses read-only snapshots.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Will the native app remain free?</w:t>
      </w:r>
    </w:p>
    <w:p>
      <w:r>
        <w:rPr>
          <w:rFonts w:ascii="Calibri" w:hAnsi="Calibri"/>
          <w:b w:val="0"/>
          <w:i w:val="0"/>
          <w:color w:val="172033"/>
          <w:sz w:val="22"/>
        </w:rPr>
        <w:t>LinkCrib is being developed as free software. Users still provide their own compatible hardware and third-party services.</w:t>
      </w:r>
    </w:p>
    <w:p>
      <w:pPr>
        <w:spacing w:after="40"/>
      </w:pPr>
      <w:r>
        <w:rPr>
          <w:rFonts w:ascii="Calibri" w:hAnsi="Calibri"/>
          <w:b/>
          <w:i w:val="0"/>
          <w:color w:val="0B2545"/>
          <w:sz w:val="22"/>
        </w:rPr>
        <w:t>Is Android also being developed?</w:t>
      </w:r>
    </w:p>
    <w:p>
      <w:r>
        <w:rPr>
          <w:rFonts w:ascii="Calibri" w:hAnsi="Calibri"/>
          <w:b w:val="0"/>
          <w:i w:val="0"/>
          <w:color w:val="172033"/>
          <w:sz w:val="22"/>
        </w:rPr>
        <w:t>Yes. A separate Android technical alpha now connects to the LinkCrib server and is being expanded independently.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</w:trPr>
        <w:tc>
          <w:tcPr>
            <w:tcW w:type="dxa" w:w="9360"/>
            <w:shd w:fill="E8F6EE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/>
            <w:r>
              <w:rPr>
                <w:rFonts w:ascii="Calibri" w:hAnsi="Calibri"/>
                <w:b/>
                <w:i w:val="0"/>
                <w:color w:val="17613D"/>
                <w:sz w:val="18"/>
              </w:rPr>
              <w:t xml:space="preserve">PUBLIC-DOCUMENT STATUS  </w:t>
            </w:r>
            <w:r>
              <w:rPr>
                <w:rFonts w:ascii="Calibri" w:hAnsi="Calibri"/>
                <w:b w:val="0"/>
                <w:i w:val="0"/>
                <w:color w:val="172033"/>
                <w:sz w:val="20"/>
              </w:rPr>
              <w:t>This overview is intentionally sanitized. It does not contain household addresses, device inventories, account details, local paths, signing identities, credentials or camera images.</w:t>
            </w:r>
          </w:p>
        </w:tc>
      </w:tr>
    </w:tbl>
    <w:p>
      <w:pPr>
        <w:spacing w:after="0"/>
      </w:pP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D6B7D"/>
        <w:sz w:val="17"/>
      </w:rPr>
      <w:t xml:space="preserve">Free • Local-first • Alpha software    |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i w:val="0"/>
        <w:color w:val="5D6B7D"/>
        <w:sz w:val="17"/>
      </w:rPr>
      <w:t>YELLOW BIRD TECH  •  LINKCRIB PUBLIC DOCUMENTATION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47CE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47CE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B254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LinkCrib iOS Technical Alpha Overview — Public Edition</dc:title>
  <dc:subject>Sanitized public overview of the LinkCrib native iPhone technical alpha</dc:subject>
  <dc:creator/>
  <cp:keywords>LinkCrib, Raspberry Pi, local-first, smart home, public guide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